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DFF1B" w14:textId="77777777" w:rsidR="005E75FF" w:rsidRPr="005E75FF" w:rsidRDefault="005E75FF" w:rsidP="00FA328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6C2098E8" w14:textId="77777777" w:rsidR="00FA3281" w:rsidRPr="00FA3281" w:rsidRDefault="005E75FF" w:rsidP="00FA328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A328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остановлению</w:t>
      </w:r>
      <w:r w:rsidR="00FA3281" w:rsidRPr="00FA3281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3996DDEA" w14:textId="77777777" w:rsidR="00FA3281" w:rsidRPr="00FA3281" w:rsidRDefault="00FA3281" w:rsidP="00FA328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A3281">
        <w:rPr>
          <w:rFonts w:ascii="Times New Roman" w:hAnsi="Times New Roman" w:cs="Times New Roman"/>
          <w:sz w:val="24"/>
          <w:szCs w:val="24"/>
        </w:rPr>
        <w:t>Мамонского муниципального образования</w:t>
      </w:r>
    </w:p>
    <w:p w14:paraId="6BCC278E" w14:textId="788B9245" w:rsidR="00FA3281" w:rsidRPr="00FA3281" w:rsidRDefault="006225AE" w:rsidP="00FA328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A3281" w:rsidRPr="00FA328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07.04.2023 г. </w:t>
      </w:r>
      <w:r w:rsidR="0051262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177</w:t>
      </w:r>
    </w:p>
    <w:p w14:paraId="121672B7" w14:textId="77777777" w:rsidR="00FA3281" w:rsidRDefault="00FA3281" w:rsidP="00FC4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23BA157" w14:textId="77777777" w:rsidR="00FC4A51" w:rsidRPr="00FC4A51" w:rsidRDefault="00FC4A51" w:rsidP="00FC4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C4A51">
        <w:rPr>
          <w:rFonts w:ascii="Times New Roman" w:hAnsi="Times New Roman" w:cs="Times New Roman"/>
          <w:sz w:val="28"/>
          <w:szCs w:val="28"/>
        </w:rPr>
        <w:t>Перечень</w:t>
      </w:r>
    </w:p>
    <w:p w14:paraId="44A92553" w14:textId="77777777" w:rsidR="00A162AD" w:rsidRDefault="00FC4A51" w:rsidP="00FC4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C4A51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 на территории Мамонского муниципального образования (участков таких автомобильных дорог), на которых вводится временное ограничение движения</w:t>
      </w:r>
    </w:p>
    <w:p w14:paraId="2809CD21" w14:textId="77777777" w:rsidR="00FC4A51" w:rsidRDefault="00FC4A51" w:rsidP="00FC4A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0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668"/>
        <w:gridCol w:w="1451"/>
        <w:gridCol w:w="3118"/>
      </w:tblGrid>
      <w:tr w:rsidR="00FA3281" w14:paraId="36EA8CB5" w14:textId="77777777" w:rsidTr="003D6B87">
        <w:tc>
          <w:tcPr>
            <w:tcW w:w="540" w:type="dxa"/>
          </w:tcPr>
          <w:p w14:paraId="1B0F2BA7" w14:textId="77777777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A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32" w:type="dxa"/>
          </w:tcPr>
          <w:p w14:paraId="300A7624" w14:textId="77777777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A51">
              <w:rPr>
                <w:rFonts w:ascii="Times New Roman" w:hAnsi="Times New Roman" w:cs="Times New Roman"/>
                <w:sz w:val="24"/>
                <w:szCs w:val="24"/>
              </w:rPr>
              <w:t>Наименование автомобильных дорог общего пользования местного значения</w:t>
            </w:r>
          </w:p>
        </w:tc>
        <w:tc>
          <w:tcPr>
            <w:tcW w:w="1668" w:type="dxa"/>
          </w:tcPr>
          <w:p w14:paraId="1C632011" w14:textId="77777777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A51">
              <w:rPr>
                <w:rFonts w:ascii="Times New Roman" w:hAnsi="Times New Roman" w:cs="Times New Roman"/>
                <w:sz w:val="24"/>
                <w:szCs w:val="24"/>
              </w:rPr>
              <w:t>Длина автомобильной дороги общего пользования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451" w:type="dxa"/>
          </w:tcPr>
          <w:p w14:paraId="21D1EF9D" w14:textId="77777777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нагрузка на ось транспортного средства, т</w:t>
            </w:r>
          </w:p>
        </w:tc>
        <w:tc>
          <w:tcPr>
            <w:tcW w:w="3118" w:type="dxa"/>
          </w:tcPr>
          <w:p w14:paraId="0DE21FCC" w14:textId="77777777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начала и окончания временного ограничения</w:t>
            </w:r>
          </w:p>
        </w:tc>
      </w:tr>
      <w:tr w:rsidR="00FA3281" w14:paraId="071D4722" w14:textId="77777777" w:rsidTr="003D6B87">
        <w:tc>
          <w:tcPr>
            <w:tcW w:w="540" w:type="dxa"/>
          </w:tcPr>
          <w:p w14:paraId="5F24CD0D" w14:textId="77777777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1DB48A3" w14:textId="77777777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Окружная</w:t>
            </w:r>
          </w:p>
        </w:tc>
        <w:tc>
          <w:tcPr>
            <w:tcW w:w="1668" w:type="dxa"/>
          </w:tcPr>
          <w:p w14:paraId="747E51AE" w14:textId="77777777" w:rsidR="00FA3281" w:rsidRPr="00FC4A51" w:rsidRDefault="00FA3281" w:rsidP="00E534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1451" w:type="dxa"/>
          </w:tcPr>
          <w:p w14:paraId="2D107074" w14:textId="77777777" w:rsidR="00FA3281" w:rsidRPr="00FC4A51" w:rsidRDefault="00E5347F" w:rsidP="00E534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6AB6EFE0" w14:textId="6E424FCC" w:rsidR="00FA3281" w:rsidRPr="00FC4A51" w:rsidRDefault="00FA3281" w:rsidP="003D6B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272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1272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2</w:t>
            </w:r>
            <w:r w:rsidR="001272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.05.2022</w:t>
            </w:r>
          </w:p>
        </w:tc>
      </w:tr>
      <w:tr w:rsidR="0012723A" w14:paraId="7D731DFE" w14:textId="77777777" w:rsidTr="003D6B87">
        <w:tc>
          <w:tcPr>
            <w:tcW w:w="540" w:type="dxa"/>
          </w:tcPr>
          <w:p w14:paraId="093EA644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37D3A0C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Совхозная</w:t>
            </w:r>
          </w:p>
        </w:tc>
        <w:tc>
          <w:tcPr>
            <w:tcW w:w="1668" w:type="dxa"/>
          </w:tcPr>
          <w:p w14:paraId="3628B2CE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451" w:type="dxa"/>
          </w:tcPr>
          <w:p w14:paraId="52605783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550A0BCA" w14:textId="700A747E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12723A" w14:paraId="299EE2B8" w14:textId="77777777" w:rsidTr="003D6B87">
        <w:tc>
          <w:tcPr>
            <w:tcW w:w="540" w:type="dxa"/>
          </w:tcPr>
          <w:p w14:paraId="4452A2C4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313B1F08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Солнечная</w:t>
            </w:r>
          </w:p>
        </w:tc>
        <w:tc>
          <w:tcPr>
            <w:tcW w:w="1668" w:type="dxa"/>
          </w:tcPr>
          <w:p w14:paraId="442249FA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451" w:type="dxa"/>
          </w:tcPr>
          <w:p w14:paraId="727CCE04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38F85342" w14:textId="6A7C76CB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12723A" w14:paraId="4C912C55" w14:textId="77777777" w:rsidTr="003D6B87">
        <w:tc>
          <w:tcPr>
            <w:tcW w:w="540" w:type="dxa"/>
          </w:tcPr>
          <w:p w14:paraId="4F6C7B38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FBFED09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1668" w:type="dxa"/>
          </w:tcPr>
          <w:p w14:paraId="50F53601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51" w:type="dxa"/>
          </w:tcPr>
          <w:p w14:paraId="6A25A5FE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415DF51D" w14:textId="7182458C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12723A" w14:paraId="224CCE4E" w14:textId="77777777" w:rsidTr="003D6B87">
        <w:tc>
          <w:tcPr>
            <w:tcW w:w="540" w:type="dxa"/>
          </w:tcPr>
          <w:p w14:paraId="785E87B3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D88E186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</w:t>
            </w:r>
          </w:p>
        </w:tc>
        <w:tc>
          <w:tcPr>
            <w:tcW w:w="1668" w:type="dxa"/>
          </w:tcPr>
          <w:p w14:paraId="6740C97D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51" w:type="dxa"/>
          </w:tcPr>
          <w:p w14:paraId="3B7EAB42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057CDD92" w14:textId="455EDC1D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12723A" w14:paraId="1A4E9515" w14:textId="77777777" w:rsidTr="003D6B87">
        <w:tc>
          <w:tcPr>
            <w:tcW w:w="540" w:type="dxa"/>
          </w:tcPr>
          <w:p w14:paraId="77935CE0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B5EF5B5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668" w:type="dxa"/>
          </w:tcPr>
          <w:p w14:paraId="3505162B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1451" w:type="dxa"/>
          </w:tcPr>
          <w:p w14:paraId="1F303B60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18629DDB" w14:textId="2187BC3B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12723A" w14:paraId="3934A584" w14:textId="77777777" w:rsidTr="003D6B87">
        <w:trPr>
          <w:trHeight w:val="293"/>
        </w:trPr>
        <w:tc>
          <w:tcPr>
            <w:tcW w:w="540" w:type="dxa"/>
          </w:tcPr>
          <w:p w14:paraId="53B9F4C9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FF098AA" w14:textId="77777777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Полевая</w:t>
            </w:r>
          </w:p>
        </w:tc>
        <w:tc>
          <w:tcPr>
            <w:tcW w:w="1668" w:type="dxa"/>
          </w:tcPr>
          <w:p w14:paraId="6C1D7CD5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451" w:type="dxa"/>
          </w:tcPr>
          <w:p w14:paraId="424AF7BB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510EA09E" w14:textId="7413C0D6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12723A" w14:paraId="79ACA9A6" w14:textId="77777777" w:rsidTr="003D6B87">
        <w:trPr>
          <w:trHeight w:val="293"/>
        </w:trPr>
        <w:tc>
          <w:tcPr>
            <w:tcW w:w="540" w:type="dxa"/>
          </w:tcPr>
          <w:p w14:paraId="33BE83CF" w14:textId="77777777" w:rsidR="0012723A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2ED36149" w14:textId="77777777" w:rsidR="0012723A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Береговая</w:t>
            </w:r>
          </w:p>
        </w:tc>
        <w:tc>
          <w:tcPr>
            <w:tcW w:w="1668" w:type="dxa"/>
          </w:tcPr>
          <w:p w14:paraId="7E47F320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51" w:type="dxa"/>
          </w:tcPr>
          <w:p w14:paraId="29470903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253191A2" w14:textId="225B0E0B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12723A" w14:paraId="25B80BD0" w14:textId="77777777" w:rsidTr="003D6B87">
        <w:trPr>
          <w:trHeight w:val="293"/>
        </w:trPr>
        <w:tc>
          <w:tcPr>
            <w:tcW w:w="540" w:type="dxa"/>
          </w:tcPr>
          <w:p w14:paraId="6FF52F2D" w14:textId="77777777" w:rsidR="0012723A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2C1FC484" w14:textId="77777777" w:rsidR="0012723A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Озерная</w:t>
            </w:r>
          </w:p>
        </w:tc>
        <w:tc>
          <w:tcPr>
            <w:tcW w:w="1668" w:type="dxa"/>
          </w:tcPr>
          <w:p w14:paraId="59C2B679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451" w:type="dxa"/>
          </w:tcPr>
          <w:p w14:paraId="1DDF147B" w14:textId="77777777" w:rsidR="0012723A" w:rsidRPr="00FC4A51" w:rsidRDefault="0012723A" w:rsidP="001272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122161F7" w14:textId="38F43D60" w:rsidR="0012723A" w:rsidRPr="00FC4A51" w:rsidRDefault="0012723A" w:rsidP="001272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  <w:tr w:rsidR="00AE318B" w14:paraId="2314749D" w14:textId="77777777" w:rsidTr="003D6B87">
        <w:trPr>
          <w:trHeight w:val="293"/>
        </w:trPr>
        <w:tc>
          <w:tcPr>
            <w:tcW w:w="540" w:type="dxa"/>
          </w:tcPr>
          <w:p w14:paraId="0837AD14" w14:textId="098BC619" w:rsidR="00AE318B" w:rsidRDefault="00AE318B" w:rsidP="00AE31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5AF77EB4" w14:textId="3C49B244" w:rsidR="00AE318B" w:rsidRDefault="00AE318B" w:rsidP="00AE31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Тополиная</w:t>
            </w:r>
          </w:p>
        </w:tc>
        <w:tc>
          <w:tcPr>
            <w:tcW w:w="1668" w:type="dxa"/>
          </w:tcPr>
          <w:p w14:paraId="63C4A032" w14:textId="4CD94BD4" w:rsidR="00AE318B" w:rsidRDefault="00AE318B" w:rsidP="00AE31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451" w:type="dxa"/>
          </w:tcPr>
          <w:p w14:paraId="09429215" w14:textId="5419774E" w:rsidR="00AE318B" w:rsidRDefault="00AE318B" w:rsidP="00AE31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59EAE307" w14:textId="44DB15C2" w:rsidR="00AE318B" w:rsidRDefault="00AE318B" w:rsidP="00AE31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17.04.2023 по 26.05.2022</w:t>
            </w:r>
          </w:p>
        </w:tc>
      </w:tr>
    </w:tbl>
    <w:p w14:paraId="20A9DE31" w14:textId="77777777" w:rsidR="00FA3281" w:rsidRPr="00FC4A51" w:rsidRDefault="00FA3281" w:rsidP="00FA3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FBDB70C" w14:textId="77777777" w:rsidR="00FC4A51" w:rsidRPr="00FC4A51" w:rsidRDefault="00FC4A51" w:rsidP="00FC4A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C4A51" w:rsidRPr="00FC4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87F"/>
    <w:rsid w:val="0012723A"/>
    <w:rsid w:val="001E5E8F"/>
    <w:rsid w:val="00512629"/>
    <w:rsid w:val="005E75FF"/>
    <w:rsid w:val="006225AE"/>
    <w:rsid w:val="00A162AD"/>
    <w:rsid w:val="00AE318B"/>
    <w:rsid w:val="00B2187F"/>
    <w:rsid w:val="00E5347F"/>
    <w:rsid w:val="00FA3281"/>
    <w:rsid w:val="00FC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D0234"/>
  <w15:chartTrackingRefBased/>
  <w15:docId w15:val="{EA744385-F4B3-4A38-AB8B-88E84756A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4A51"/>
    <w:pPr>
      <w:spacing w:after="0" w:line="240" w:lineRule="auto"/>
    </w:pPr>
  </w:style>
  <w:style w:type="table" w:styleId="a4">
    <w:name w:val="Table Grid"/>
    <w:basedOn w:val="a1"/>
    <w:uiPriority w:val="39"/>
    <w:rsid w:val="00FC4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3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3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2023-04-17T01:19:00Z</cp:lastPrinted>
  <dcterms:created xsi:type="dcterms:W3CDTF">2022-04-18T02:13:00Z</dcterms:created>
  <dcterms:modified xsi:type="dcterms:W3CDTF">2023-04-17T01:19:00Z</dcterms:modified>
</cp:coreProperties>
</file>